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35" w:rsidRDefault="004D5FAE">
      <w:r>
        <w:t>MINUTES</w:t>
      </w:r>
    </w:p>
    <w:p w:rsidR="004D5FAE" w:rsidRDefault="004D5FAE" w:rsidP="004D5FAE">
      <w:pPr>
        <w:pStyle w:val="NoSpacing"/>
      </w:pPr>
      <w:r>
        <w:t>Board of Education</w:t>
      </w:r>
    </w:p>
    <w:p w:rsidR="004D5FAE" w:rsidRDefault="004D5FAE" w:rsidP="004D5FAE">
      <w:pPr>
        <w:pStyle w:val="NoSpacing"/>
      </w:pPr>
      <w:r>
        <w:t>Bartelso School District No. 57</w:t>
      </w:r>
    </w:p>
    <w:p w:rsidR="004D5FAE" w:rsidRDefault="004D5FAE" w:rsidP="004D5FAE">
      <w:pPr>
        <w:pStyle w:val="NoSpacing"/>
      </w:pPr>
      <w:r>
        <w:t>December 18, 2019</w:t>
      </w:r>
    </w:p>
    <w:p w:rsidR="004D5FAE" w:rsidRDefault="004D5FAE" w:rsidP="004D5FAE">
      <w:pPr>
        <w:pStyle w:val="NoSpacing"/>
      </w:pPr>
    </w:p>
    <w:p w:rsidR="004D5FAE" w:rsidRDefault="004D5FAE" w:rsidP="004D5FAE">
      <w:pPr>
        <w:pStyle w:val="NoSpacing"/>
      </w:pPr>
      <w:r>
        <w:t>President, Jill Daugherty called the Truth-In-Taxation Hearing to order at 7:00 p.m. Present to roll call were Board Members Eric Varel, Tanya Loepker, Jill Daugherty, Jaime Becker, Bob Gerdes and Mark Toennies. Also present were Superintendent, Tom Siegler and Recording Secretary Sharon Schulte. Absent was Board Member Jill Spihlmann.</w:t>
      </w:r>
    </w:p>
    <w:p w:rsidR="004D5FAE" w:rsidRDefault="004D5FAE" w:rsidP="004D5FAE">
      <w:pPr>
        <w:pStyle w:val="NoSpacing"/>
      </w:pPr>
    </w:p>
    <w:p w:rsidR="004D5FAE" w:rsidRDefault="004D5FAE" w:rsidP="004D5FAE">
      <w:pPr>
        <w:pStyle w:val="NoSpacing"/>
      </w:pPr>
      <w:r>
        <w:t xml:space="preserve">The Superintendent presented the Tax Levy. </w:t>
      </w:r>
    </w:p>
    <w:p w:rsidR="004D5FAE" w:rsidRDefault="004D5FAE" w:rsidP="004D5FAE">
      <w:pPr>
        <w:pStyle w:val="NoSpacing"/>
      </w:pPr>
    </w:p>
    <w:p w:rsidR="004D5FAE" w:rsidRDefault="004D5FAE" w:rsidP="004D5FAE">
      <w:pPr>
        <w:pStyle w:val="NoSpacing"/>
      </w:pPr>
      <w:r>
        <w:t>Motion by Jaime Becker, seconded by Mark Toennies to clos</w:t>
      </w:r>
      <w:r w:rsidR="00A736A2">
        <w:t>e the Truth-In-Taxation Hearing;</w:t>
      </w:r>
      <w:r>
        <w:t xml:space="preserve"> Motion carried. </w:t>
      </w:r>
      <w:proofErr w:type="gramStart"/>
      <w:r>
        <w:t>6-0.</w:t>
      </w:r>
      <w:proofErr w:type="gramEnd"/>
    </w:p>
    <w:p w:rsidR="004D5FAE" w:rsidRDefault="004D5FAE" w:rsidP="004D5FAE">
      <w:pPr>
        <w:pStyle w:val="NoSpacing"/>
      </w:pPr>
    </w:p>
    <w:p w:rsidR="004D5FAE" w:rsidRDefault="004D5FAE" w:rsidP="004D5FAE">
      <w:pPr>
        <w:pStyle w:val="NoSpacing"/>
      </w:pPr>
      <w:r>
        <w:t>The taxation hearing was closed at 7:01 p.m.</w:t>
      </w:r>
      <w:r w:rsidR="006E34DA">
        <w:t xml:space="preserve"> </w:t>
      </w:r>
      <w:bookmarkStart w:id="0" w:name="_GoBack"/>
      <w:bookmarkEnd w:id="0"/>
    </w:p>
    <w:p w:rsidR="004D5FAE" w:rsidRDefault="004D5FAE" w:rsidP="004D5FAE">
      <w:pPr>
        <w:pStyle w:val="NoSpacing"/>
      </w:pPr>
    </w:p>
    <w:p w:rsidR="004D5FAE" w:rsidRDefault="004D5FAE" w:rsidP="004D5FAE">
      <w:pPr>
        <w:pStyle w:val="NoSpacing"/>
      </w:pPr>
      <w:r>
        <w:t>President, Jill Daugherty called the regular meeting of the Board of Education to order at 7:01 p.m. Present to roll call were Board Members Tanya Loepker, Jill Daugherty, Jaime Becker, Bob Gerdes, Mark Toennies and Eric Varel. Also present was Superintendent, Tom Siegler and Recording Secretary, Sharon Schulte. Absent was Board Member, Jill Spihlmann.</w:t>
      </w:r>
    </w:p>
    <w:p w:rsidR="004D5FAE" w:rsidRDefault="004D5FAE" w:rsidP="004D5FAE">
      <w:pPr>
        <w:pStyle w:val="NoSpacing"/>
      </w:pPr>
    </w:p>
    <w:p w:rsidR="004D5FAE" w:rsidRDefault="004D5FAE" w:rsidP="004D5FAE">
      <w:pPr>
        <w:pStyle w:val="NoSpacing"/>
      </w:pPr>
      <w:r>
        <w:t>Teacher representatives were Jill Tasker and Colleen Kunz.</w:t>
      </w:r>
    </w:p>
    <w:p w:rsidR="004D5FAE" w:rsidRDefault="004D5FAE" w:rsidP="004D5FAE">
      <w:pPr>
        <w:pStyle w:val="NoSpacing"/>
      </w:pPr>
    </w:p>
    <w:p w:rsidR="004D5FAE" w:rsidRDefault="004D5FAE" w:rsidP="004D5FAE">
      <w:pPr>
        <w:pStyle w:val="NoSpacing"/>
      </w:pPr>
      <w:r>
        <w:t xml:space="preserve">Superintendent, Siegler gave the Board information regarding the Christmas program, the staff Christmas luncheon and items the PFC has approved to purchase for the school. He informed them we will have a bowling meeting in January with Ron Hellmann and the students that expressed interest. </w:t>
      </w:r>
      <w:r w:rsidR="004C480A">
        <w:t xml:space="preserve"> He stated that beginning January 1</w:t>
      </w:r>
      <w:r w:rsidR="004C480A" w:rsidRPr="004C480A">
        <w:rPr>
          <w:vertAlign w:val="superscript"/>
        </w:rPr>
        <w:t>st</w:t>
      </w:r>
      <w:r w:rsidR="004C480A">
        <w:t>, the minimum wage with increase and will be phased in over the next few years. Mr. Siegler explained the Peer Group went well for the 1</w:t>
      </w:r>
      <w:r w:rsidR="004C480A" w:rsidRPr="004C480A">
        <w:rPr>
          <w:vertAlign w:val="superscript"/>
        </w:rPr>
        <w:t>st</w:t>
      </w:r>
      <w:r w:rsidR="004C480A">
        <w:t xml:space="preserve"> meeting. They had a boy group and a girl group. </w:t>
      </w:r>
    </w:p>
    <w:p w:rsidR="004C480A" w:rsidRDefault="004C480A" w:rsidP="004D5FAE">
      <w:pPr>
        <w:pStyle w:val="NoSpacing"/>
      </w:pPr>
      <w:r>
        <w:br/>
        <w:t>The Superintendent reported to the Board the vandalism that was done at the school and the church. He stated the damage was over $400 and that the students and their parents came in to apologize and pay for the damage. He also stated that he is looking into the possibility of security cameras and the possibility of a dusk to dawn light by the playground.</w:t>
      </w:r>
    </w:p>
    <w:p w:rsidR="004C480A" w:rsidRDefault="004C480A" w:rsidP="004D5FAE">
      <w:pPr>
        <w:pStyle w:val="NoSpacing"/>
      </w:pPr>
    </w:p>
    <w:p w:rsidR="004C480A" w:rsidRDefault="004C480A" w:rsidP="004D5FAE">
      <w:pPr>
        <w:pStyle w:val="NoSpacing"/>
      </w:pPr>
      <w:r>
        <w:t>Motion by Tanya Loepker, seconded by Eric Varel that the consent agenda of the Bartelso Elementary School District #57 Board of Education be approved as presented; Jill Daugherty, yea; Jaime Becker, yea; Bob Gerdes, yea; Mark Toennies, yea; Eric Varel, yea; Tanya Loepker, yea. 6, yeas; 0 nays, Motion carried.</w:t>
      </w:r>
    </w:p>
    <w:p w:rsidR="004C480A" w:rsidRDefault="004C480A" w:rsidP="004D5FAE">
      <w:pPr>
        <w:pStyle w:val="NoSpacing"/>
      </w:pPr>
    </w:p>
    <w:p w:rsidR="004C480A" w:rsidRDefault="004C480A" w:rsidP="004D5FAE">
      <w:pPr>
        <w:pStyle w:val="NoSpacing"/>
      </w:pPr>
      <w:r>
        <w:t>Motion by Jaime Becker, seconded by Mark Toennies to adopt the tax levy for FY21 and file a certificate of levy with the Clerk of Clinton County by the last Tuesday in December, 2019; Jaime Becker, yea; Bob Gerdes, yea; Mark Toennies, yea; Eric Varel, yea; Tanya Loepker, yea; Jill Daugherty, yea. 6 yeas; 0 nays, Motion carried.</w:t>
      </w:r>
    </w:p>
    <w:p w:rsidR="004C480A" w:rsidRDefault="004C480A" w:rsidP="004D5FAE">
      <w:pPr>
        <w:pStyle w:val="NoSpacing"/>
      </w:pPr>
    </w:p>
    <w:p w:rsidR="004C480A" w:rsidRDefault="004C480A" w:rsidP="004D5FAE">
      <w:pPr>
        <w:pStyle w:val="NoSpacing"/>
      </w:pPr>
      <w:r>
        <w:lastRenderedPageBreak/>
        <w:t xml:space="preserve">Motion by Mark Toennies, seconded by Jaime Becker to approve the following PRESS updates to the Board Policy Manual: </w:t>
      </w:r>
      <w:r w:rsidR="00247311">
        <w:t>2:20, 2:220-E, 2:270-E, 2:100, 2:105, 2:110, 2:150-AP, 2:200, 2:220, 2:220-E2, 2:220-E6, 2:250, 2:250-AP1, 2:250-AP2, 2:250-E2, 2:260, 3:40-E, 3:50, 4:15, 4:15-AP1, 4:15-AP2, 4:30, 4:40, 4:60, 4:60-</w:t>
      </w:r>
      <w:r w:rsidR="00247311">
        <w:rPr>
          <w:caps/>
        </w:rPr>
        <w:t xml:space="preserve">AP1, 4:60-AP3, 4:60-AP4, 4:80, 4:80-AP3, 4:110, 4:140, 4:150, </w:t>
      </w:r>
      <w:r w:rsidR="00247311">
        <w:t>4:170, 4:170-AP1, 4:175, 4:175-AP1, 4:190, 4:190-AP2, 5:10, 5:20, 5:20-AP, 5:20-E, 5:30, 5:30-AP1, 5:30-AP2, 5:50, 5:90, 5:100, 5:120, 5:120-</w:t>
      </w:r>
      <w:r w:rsidR="001B57B5">
        <w:t>AP1, 5:120-AP2, 5:125, 5:150, 5:150-AP, 5:190, 5:200, 5:220, 5:220-AP, 6:60-AP, 6:60-AP-E1, 6:65, 6:150, 6:170-AP2-E1, 6:180, 6:210, 6:270, 6:300, 6:300-E1, 6:300-E2, 6:300-E3, 6:310, 6:320, 7:20, 7:50-Ap, 7:150, 7:180, 7:190, 7:190-AP6, 7:190-AP7, 7:190-AP8, 7:190-E3, 7:200, 7:240-AP1, 7:270, 7:270-AP1, 7:270-AP2, 7:27-E1, 7:270-E2, 7:290, 7:290-AP, 7:340, 7:340-AP1, 7:340-AP1-E1, 7:340-AP2,  7:340-AP2-E1, 8:30, 8:95-AP, 8:95-E1; Jaime Becker, yea; Bob Gerdes, yea; Mark Toennies, yea; Eric Varel, yea; Tanya Loepker, yea; Jill Daugherty, yea; 6 yeas; 0 nays. Motion carried.</w:t>
      </w:r>
    </w:p>
    <w:p w:rsidR="001B57B5" w:rsidRDefault="001B57B5" w:rsidP="004D5FAE">
      <w:pPr>
        <w:pStyle w:val="NoSpacing"/>
      </w:pPr>
    </w:p>
    <w:p w:rsidR="001B57B5" w:rsidRDefault="001B57B5" w:rsidP="004D5FAE">
      <w:pPr>
        <w:pStyle w:val="NoSpacing"/>
      </w:pPr>
      <w:r>
        <w:t>Motion by Jaime Becker, seconded by Tanya Loepker to approve Lunsford Architects and Engineers Inc. to prepare the School Maintenance Project; Bob Gerdes, yea; Mark Toennies, yea; Eric Varel, yea; Tanya Loepker, yea; Jill Daugherty, yea; Jaime Becker, yea; 6 yeas; 0 nays. Motion carried.</w:t>
      </w:r>
    </w:p>
    <w:p w:rsidR="001B57B5" w:rsidRDefault="001B57B5" w:rsidP="004D5FAE">
      <w:pPr>
        <w:pStyle w:val="NoSpacing"/>
      </w:pPr>
    </w:p>
    <w:p w:rsidR="001B57B5" w:rsidRDefault="00EA0C63" w:rsidP="004D5FAE">
      <w:pPr>
        <w:pStyle w:val="NoSpacing"/>
      </w:pPr>
      <w:r>
        <w:t>Under items for discussion, Mr. Siegler informed the Board he will be posting the bookkeeper and 4</w:t>
      </w:r>
      <w:r w:rsidRPr="00EA0C63">
        <w:rPr>
          <w:vertAlign w:val="superscript"/>
        </w:rPr>
        <w:t>th</w:t>
      </w:r>
      <w:r>
        <w:t xml:space="preserve"> grade position in January. The board will be evaluating the Superintendent at that January meeting. </w:t>
      </w:r>
    </w:p>
    <w:p w:rsidR="00EA0C63" w:rsidRDefault="00EA0C63" w:rsidP="004D5FAE">
      <w:pPr>
        <w:pStyle w:val="NoSpacing"/>
      </w:pPr>
    </w:p>
    <w:p w:rsidR="00EA0C63" w:rsidRDefault="00EA0C63" w:rsidP="004D5FAE">
      <w:pPr>
        <w:pStyle w:val="NoSpacing"/>
      </w:pPr>
      <w:r>
        <w:t>Motion by Bob Gerdes, seconded by Mark Toennies to adjourn the meeting; Motion carried 6-0.</w:t>
      </w:r>
    </w:p>
    <w:p w:rsidR="00EA0C63" w:rsidRDefault="00EA0C63" w:rsidP="004D5FAE">
      <w:pPr>
        <w:pStyle w:val="NoSpacing"/>
      </w:pPr>
    </w:p>
    <w:p w:rsidR="00EA0C63" w:rsidRDefault="00EA0C63" w:rsidP="004D5FAE">
      <w:pPr>
        <w:pStyle w:val="NoSpacing"/>
      </w:pPr>
      <w:r>
        <w:t>The meeting was adjourned at 7:43 p.m.</w:t>
      </w: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r>
        <w:t xml:space="preserve">_______________________________________     </w:t>
      </w:r>
      <w:r>
        <w:tab/>
        <w:t>_______________________________________</w:t>
      </w:r>
    </w:p>
    <w:p w:rsidR="00EA0C63" w:rsidRDefault="00EA0C63" w:rsidP="004D5FAE">
      <w:pPr>
        <w:pStyle w:val="NoSpacing"/>
      </w:pPr>
      <w:r>
        <w:t>DATE                                               PRESIDENT</w:t>
      </w:r>
      <w:r>
        <w:tab/>
      </w:r>
      <w:r>
        <w:tab/>
        <w:t>DATE                                              SECRETARY</w:t>
      </w: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EA0C63" w:rsidRDefault="00EA0C63" w:rsidP="004D5FAE">
      <w:pPr>
        <w:pStyle w:val="NoSpacing"/>
      </w:pPr>
    </w:p>
    <w:p w:rsidR="004C480A" w:rsidRDefault="004C480A" w:rsidP="004D5FAE">
      <w:pPr>
        <w:pStyle w:val="NoSpacing"/>
      </w:pPr>
    </w:p>
    <w:sectPr w:rsidR="004C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AE"/>
    <w:rsid w:val="00147A79"/>
    <w:rsid w:val="001B57B5"/>
    <w:rsid w:val="00247311"/>
    <w:rsid w:val="004C480A"/>
    <w:rsid w:val="004D5FAE"/>
    <w:rsid w:val="00566035"/>
    <w:rsid w:val="006E34DA"/>
    <w:rsid w:val="00A736A2"/>
    <w:rsid w:val="00EA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FAE"/>
    <w:pPr>
      <w:spacing w:after="0" w:line="240" w:lineRule="auto"/>
    </w:pPr>
  </w:style>
  <w:style w:type="paragraph" w:styleId="BalloonText">
    <w:name w:val="Balloon Text"/>
    <w:basedOn w:val="Normal"/>
    <w:link w:val="BalloonTextChar"/>
    <w:uiPriority w:val="99"/>
    <w:semiHidden/>
    <w:unhideWhenUsed/>
    <w:rsid w:val="0014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FAE"/>
    <w:pPr>
      <w:spacing w:after="0" w:line="240" w:lineRule="auto"/>
    </w:pPr>
  </w:style>
  <w:style w:type="paragraph" w:styleId="BalloonText">
    <w:name w:val="Balloon Text"/>
    <w:basedOn w:val="Normal"/>
    <w:link w:val="BalloonTextChar"/>
    <w:uiPriority w:val="99"/>
    <w:semiHidden/>
    <w:unhideWhenUsed/>
    <w:rsid w:val="0014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7434-D0C0-4974-B234-3237EE2C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cp:lastPrinted>2020-01-09T17:59:00Z</cp:lastPrinted>
  <dcterms:created xsi:type="dcterms:W3CDTF">2020-01-07T14:55:00Z</dcterms:created>
  <dcterms:modified xsi:type="dcterms:W3CDTF">2020-01-09T18:10:00Z</dcterms:modified>
</cp:coreProperties>
</file>